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06" w:rsidRPr="00481A06" w:rsidRDefault="00481A06" w:rsidP="00481A06">
      <w:pPr>
        <w:spacing w:before="100" w:beforeAutospacing="1" w:after="100" w:afterAutospacing="1" w:line="240" w:lineRule="auto"/>
        <w:jc w:val="center"/>
        <w:rPr>
          <w:rFonts w:ascii="Times New Roman" w:eastAsia="Times New Roman" w:hAnsi="Times New Roman" w:cs="Times New Roman"/>
          <w:sz w:val="24"/>
          <w:szCs w:val="24"/>
        </w:rPr>
      </w:pPr>
      <w:r w:rsidRPr="00481A06">
        <w:rPr>
          <w:rFonts w:ascii="Times New Roman" w:eastAsia="Times New Roman" w:hAnsi="Times New Roman" w:cs="Times New Roman"/>
          <w:b/>
          <w:bCs/>
          <w:sz w:val="24"/>
          <w:szCs w:val="24"/>
        </w:rPr>
        <w:t>February 2025 Geography Newsletter: Exploring Asia and Africa</w:t>
      </w:r>
    </w:p>
    <w:p w:rsidR="00481A06" w:rsidRPr="00481A06" w:rsidRDefault="00481A06" w:rsidP="00481A06">
      <w:pPr>
        <w:spacing w:before="100" w:beforeAutospacing="1" w:after="100" w:afterAutospacing="1"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sz w:val="24"/>
          <w:szCs w:val="24"/>
        </w:rPr>
        <w:t>Welcome to this month's newsletter, where we dive deep into the fascinating landscapes and cultures of Asia and Africa. From natural wonders to key geographical developments, February's edition celebrates the richness of these two vibrant continents.</w:t>
      </w:r>
    </w:p>
    <w:p w:rsidR="00481A06" w:rsidRPr="00481A06" w:rsidRDefault="00481A06" w:rsidP="00481A06">
      <w:pPr>
        <w:spacing w:after="0"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sz w:val="24"/>
          <w:szCs w:val="24"/>
        </w:rPr>
        <w:pict>
          <v:rect id="_x0000_i1025" style="width:0;height:1.5pt" o:hralign="center" o:hrstd="t" o:hr="t" fillcolor="#a0a0a0" stroked="f"/>
        </w:pict>
      </w:r>
    </w:p>
    <w:p w:rsidR="00481A06" w:rsidRPr="00481A06" w:rsidRDefault="00481A06" w:rsidP="00481A06">
      <w:pPr>
        <w:spacing w:before="100" w:beforeAutospacing="1" w:after="100" w:afterAutospacing="1" w:line="240" w:lineRule="auto"/>
        <w:outlineLvl w:val="2"/>
        <w:rPr>
          <w:rFonts w:ascii="Times New Roman" w:eastAsia="Times New Roman" w:hAnsi="Times New Roman" w:cs="Times New Roman"/>
          <w:b/>
          <w:bCs/>
          <w:sz w:val="27"/>
          <w:szCs w:val="27"/>
        </w:rPr>
      </w:pPr>
      <w:r w:rsidRPr="00481A06">
        <w:rPr>
          <w:rFonts w:ascii="Times New Roman" w:eastAsia="Times New Roman" w:hAnsi="Times New Roman" w:cs="Times New Roman"/>
          <w:b/>
          <w:bCs/>
          <w:sz w:val="27"/>
          <w:szCs w:val="27"/>
        </w:rPr>
        <w:t>Asia: Shaping the Future of Geography</w:t>
      </w:r>
    </w:p>
    <w:p w:rsidR="00481A06" w:rsidRPr="00481A06" w:rsidRDefault="00481A06" w:rsidP="00481A06">
      <w:pPr>
        <w:spacing w:before="100" w:beforeAutospacing="1" w:after="100" w:afterAutospacing="1"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b/>
          <w:bCs/>
          <w:sz w:val="24"/>
          <w:szCs w:val="24"/>
        </w:rPr>
        <w:t>1. The Himalayas: Climate Change and the Future of Water Resources</w:t>
      </w:r>
    </w:p>
    <w:p w:rsidR="00481A06" w:rsidRPr="00481A06" w:rsidRDefault="00481A06" w:rsidP="00481A06">
      <w:pPr>
        <w:spacing w:before="100" w:beforeAutospacing="1" w:after="100" w:afterAutospacing="1"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sz w:val="24"/>
          <w:szCs w:val="24"/>
        </w:rPr>
        <w:t>The Himalayas, often referred to as the "Water Towers of Asia," are a critical source of freshwater for over a billion people. However, recent studies indicate that glaciers in this region are melting at an alarming rate due to climate change. This has led to concerns about future water availability, especially for countries like India, China, and Nepal. Experts predict that this could result in floods, followed by severe droughts, affecting agriculture, hydropower, and drinking water supplies.</w:t>
      </w:r>
    </w:p>
    <w:p w:rsidR="00481A06" w:rsidRPr="00481A06" w:rsidRDefault="00481A06" w:rsidP="00481A06">
      <w:pPr>
        <w:spacing w:before="100" w:beforeAutospacing="1" w:after="100" w:afterAutospacing="1"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b/>
          <w:bCs/>
          <w:sz w:val="24"/>
          <w:szCs w:val="24"/>
        </w:rPr>
        <w:t>Key Fact:</w:t>
      </w:r>
    </w:p>
    <w:p w:rsidR="00481A06" w:rsidRPr="00481A06" w:rsidRDefault="00481A06" w:rsidP="00481A0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sz w:val="24"/>
          <w:szCs w:val="24"/>
        </w:rPr>
        <w:t>The Himalayas contain about 15,000 glaciers, which store 6,000 cubic kilometers of freshwater.</w:t>
      </w:r>
    </w:p>
    <w:p w:rsidR="00481A06" w:rsidRPr="00481A06" w:rsidRDefault="00481A06" w:rsidP="00481A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481A06">
        <w:rPr>
          <w:rFonts w:ascii="Times New Roman" w:eastAsia="Times New Roman" w:hAnsi="Times New Roman" w:cs="Times New Roman"/>
          <w:b/>
          <w:bCs/>
          <w:sz w:val="24"/>
          <w:szCs w:val="24"/>
        </w:rPr>
        <w:t>. The Great Wall of China: Preserving Cultural and Natural Heritage</w:t>
      </w:r>
    </w:p>
    <w:p w:rsidR="00481A06" w:rsidRPr="00481A06" w:rsidRDefault="00481A06" w:rsidP="00481A06">
      <w:pPr>
        <w:spacing w:before="100" w:beforeAutospacing="1" w:after="100" w:afterAutospacing="1"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sz w:val="24"/>
          <w:szCs w:val="24"/>
        </w:rPr>
        <w:t>Stretching over 13,000 miles, the Great Wall of China is a UNESCO World Heritage Site. It not only holds immense historical and cultural significance but also offers insight into the region's diverse geography. However, parts of the Wall are deteriorating due to natural erosion and human interference. Preservation efforts are critical to maintain its status as one of the world’s most iconic structures.</w:t>
      </w:r>
    </w:p>
    <w:p w:rsidR="00481A06" w:rsidRPr="00481A06" w:rsidRDefault="00481A06" w:rsidP="00481A06">
      <w:pPr>
        <w:spacing w:after="0"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sz w:val="24"/>
          <w:szCs w:val="24"/>
        </w:rPr>
        <w:pict>
          <v:rect id="_x0000_i1026" style="width:0;height:1.5pt" o:hralign="center" o:hrstd="t" o:hr="t" fillcolor="#a0a0a0" stroked="f"/>
        </w:pict>
      </w:r>
    </w:p>
    <w:p w:rsidR="00481A06" w:rsidRPr="00481A06" w:rsidRDefault="00481A06" w:rsidP="00481A06">
      <w:pPr>
        <w:spacing w:before="100" w:beforeAutospacing="1" w:after="100" w:afterAutospacing="1" w:line="240" w:lineRule="auto"/>
        <w:outlineLvl w:val="2"/>
        <w:rPr>
          <w:rFonts w:ascii="Times New Roman" w:eastAsia="Times New Roman" w:hAnsi="Times New Roman" w:cs="Times New Roman"/>
          <w:b/>
          <w:bCs/>
          <w:sz w:val="27"/>
          <w:szCs w:val="27"/>
        </w:rPr>
      </w:pPr>
      <w:r w:rsidRPr="00481A06">
        <w:rPr>
          <w:rFonts w:ascii="Times New Roman" w:eastAsia="Times New Roman" w:hAnsi="Times New Roman" w:cs="Times New Roman"/>
          <w:b/>
          <w:bCs/>
          <w:sz w:val="27"/>
          <w:szCs w:val="27"/>
        </w:rPr>
        <w:t>Africa: A Continent of Diversity and Change</w:t>
      </w:r>
    </w:p>
    <w:p w:rsidR="00481A06" w:rsidRPr="00481A06" w:rsidRDefault="00481A06" w:rsidP="00481A06">
      <w:pPr>
        <w:spacing w:before="100" w:beforeAutospacing="1" w:after="100" w:afterAutospacing="1"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b/>
          <w:bCs/>
          <w:sz w:val="24"/>
          <w:szCs w:val="24"/>
        </w:rPr>
        <w:t>1. The Sahara Desert: Climate Shifts and the Impact on Local Communities</w:t>
      </w:r>
    </w:p>
    <w:p w:rsidR="00481A06" w:rsidRPr="00481A06" w:rsidRDefault="00481A06" w:rsidP="00481A06">
      <w:pPr>
        <w:spacing w:before="100" w:beforeAutospacing="1" w:after="100" w:afterAutospacing="1"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sz w:val="24"/>
          <w:szCs w:val="24"/>
        </w:rPr>
        <w:t>The Sahara Desert, the largest hot desert in the world, is facing significant climate shifts. Recent studies show that parts of the Sahara are becoming wetter, while others are experiencing extreme dryness. These changes are reshaping local ecosystems and agricultural patterns, particularly in countries like Morocco, Algeria, and Egypt. Communities that have relied on traditional ways of farming are adapting to these new conditions.</w:t>
      </w:r>
    </w:p>
    <w:p w:rsidR="00481A06" w:rsidRPr="00481A06" w:rsidRDefault="00481A06" w:rsidP="00481A06">
      <w:pPr>
        <w:spacing w:before="100" w:beforeAutospacing="1" w:after="100" w:afterAutospacing="1"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b/>
          <w:bCs/>
          <w:sz w:val="24"/>
          <w:szCs w:val="24"/>
        </w:rPr>
        <w:t>Fact to Remember:</w:t>
      </w:r>
    </w:p>
    <w:p w:rsidR="00481A06" w:rsidRPr="00481A06" w:rsidRDefault="00481A06" w:rsidP="00481A0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sz w:val="24"/>
          <w:szCs w:val="24"/>
        </w:rPr>
        <w:lastRenderedPageBreak/>
        <w:t>The Sahara covers approximately 9 million square kilometers, an area larger than China or the United States.</w:t>
      </w:r>
    </w:p>
    <w:p w:rsidR="00481A06" w:rsidRPr="00481A06" w:rsidRDefault="00481A06" w:rsidP="00481A06">
      <w:pPr>
        <w:spacing w:after="0"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sz w:val="24"/>
          <w:szCs w:val="24"/>
        </w:rPr>
        <w:pict>
          <v:rect id="_x0000_i1027" style="width:0;height:1.5pt" o:hralign="center" o:hrstd="t" o:hr="t" fillcolor="#a0a0a0" stroked="f"/>
        </w:pict>
      </w:r>
    </w:p>
    <w:p w:rsidR="00481A06" w:rsidRPr="00481A06" w:rsidRDefault="00481A06" w:rsidP="00481A06">
      <w:pPr>
        <w:spacing w:before="100" w:beforeAutospacing="1" w:after="100" w:afterAutospacing="1" w:line="240" w:lineRule="auto"/>
        <w:outlineLvl w:val="2"/>
        <w:rPr>
          <w:rFonts w:ascii="Times New Roman" w:eastAsia="Times New Roman" w:hAnsi="Times New Roman" w:cs="Times New Roman"/>
          <w:b/>
          <w:bCs/>
          <w:sz w:val="27"/>
          <w:szCs w:val="27"/>
        </w:rPr>
      </w:pPr>
      <w:r w:rsidRPr="00481A06">
        <w:rPr>
          <w:rFonts w:ascii="Times New Roman" w:eastAsia="Times New Roman" w:hAnsi="Times New Roman" w:cs="Times New Roman"/>
          <w:b/>
          <w:bCs/>
          <w:sz w:val="27"/>
          <w:szCs w:val="27"/>
        </w:rPr>
        <w:t>Geographical Spotlight: African and Asian Landmarks</w:t>
      </w:r>
    </w:p>
    <w:p w:rsidR="00481A06" w:rsidRPr="00481A06" w:rsidRDefault="00481A06" w:rsidP="00481A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b/>
          <w:bCs/>
          <w:sz w:val="24"/>
          <w:szCs w:val="24"/>
        </w:rPr>
        <w:t>Asia: Mount Fuji, Japan</w:t>
      </w:r>
      <w:r w:rsidRPr="00481A06">
        <w:rPr>
          <w:rFonts w:ascii="Times New Roman" w:eastAsia="Times New Roman" w:hAnsi="Times New Roman" w:cs="Times New Roman"/>
          <w:sz w:val="24"/>
          <w:szCs w:val="24"/>
        </w:rPr>
        <w:br/>
        <w:t>Mount Fuji, Japan’s highest peak, is an iconic symbol of the country’s natural beauty and culture. The dormant volcano is a popular destination for both tourists and climbers, and it holds spiritual significance in Japanese traditions.</w:t>
      </w:r>
    </w:p>
    <w:p w:rsidR="00481A06" w:rsidRPr="00481A06" w:rsidRDefault="00481A06" w:rsidP="00481A0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b/>
          <w:bCs/>
          <w:sz w:val="24"/>
          <w:szCs w:val="24"/>
        </w:rPr>
        <w:t>Africa: Victoria Falls, Zimbabwe/Zambia</w:t>
      </w:r>
      <w:r w:rsidRPr="00481A06">
        <w:rPr>
          <w:rFonts w:ascii="Times New Roman" w:eastAsia="Times New Roman" w:hAnsi="Times New Roman" w:cs="Times New Roman"/>
          <w:sz w:val="24"/>
          <w:szCs w:val="24"/>
        </w:rPr>
        <w:br/>
        <w:t>Victoria Falls, one of the largest and most spectacular waterfalls in the world, straddles the border between Zambia and Zimbabwe. This UNESCO World Heritage Site is a stunning natural wonder, attracting visitors from around the globe.</w:t>
      </w:r>
    </w:p>
    <w:p w:rsidR="00481A06" w:rsidRPr="00481A06" w:rsidRDefault="00481A06" w:rsidP="00481A06">
      <w:pPr>
        <w:spacing w:after="0" w:line="240" w:lineRule="auto"/>
        <w:rPr>
          <w:rFonts w:ascii="Times New Roman" w:eastAsia="Times New Roman" w:hAnsi="Times New Roman" w:cs="Times New Roman"/>
          <w:sz w:val="24"/>
          <w:szCs w:val="24"/>
        </w:rPr>
      </w:pPr>
      <w:r w:rsidRPr="00481A06">
        <w:rPr>
          <w:rFonts w:ascii="Times New Roman" w:eastAsia="Times New Roman" w:hAnsi="Times New Roman" w:cs="Times New Roman"/>
          <w:sz w:val="24"/>
          <w:szCs w:val="24"/>
        </w:rPr>
        <w:pict>
          <v:rect id="_x0000_i1028" style="width:0;height:1.5pt" o:hralign="center" o:hrstd="t" o:hr="t" fillcolor="#a0a0a0" stroked="f"/>
        </w:pict>
      </w:r>
    </w:p>
    <w:p w:rsidR="005065C2" w:rsidRDefault="005065C2"/>
    <w:p w:rsidR="00481A06" w:rsidRDefault="00481A06">
      <w:r>
        <w:t>Scott Gatzemeyer</w:t>
      </w:r>
    </w:p>
    <w:p w:rsidR="00481A06" w:rsidRDefault="00481A06">
      <w:hyperlink r:id="rId5" w:history="1">
        <w:r w:rsidRPr="0018673C">
          <w:rPr>
            <w:rStyle w:val="Hyperlink"/>
          </w:rPr>
          <w:t>Scott.gatzemeyer@sequoyaheagles.net</w:t>
        </w:r>
      </w:hyperlink>
    </w:p>
    <w:p w:rsidR="00481A06" w:rsidRDefault="00481A06">
      <w:r>
        <w:t>7</w:t>
      </w:r>
      <w:r w:rsidRPr="00481A06">
        <w:rPr>
          <w:vertAlign w:val="superscript"/>
        </w:rPr>
        <w:t>th</w:t>
      </w:r>
      <w:r>
        <w:t xml:space="preserve"> grade Geography</w:t>
      </w:r>
    </w:p>
    <w:p w:rsidR="00481A06" w:rsidRDefault="00481A06">
      <w:bookmarkStart w:id="0" w:name="_GoBack"/>
      <w:bookmarkEnd w:id="0"/>
    </w:p>
    <w:sectPr w:rsidR="00481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7E1"/>
    <w:multiLevelType w:val="multilevel"/>
    <w:tmpl w:val="2C94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94886"/>
    <w:multiLevelType w:val="multilevel"/>
    <w:tmpl w:val="15EE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BB3887"/>
    <w:multiLevelType w:val="multilevel"/>
    <w:tmpl w:val="97FA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D7E77"/>
    <w:multiLevelType w:val="multilevel"/>
    <w:tmpl w:val="DFF6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06"/>
    <w:rsid w:val="00481A06"/>
    <w:rsid w:val="0050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DB43"/>
  <w15:chartTrackingRefBased/>
  <w15:docId w15:val="{101238D0-ABB7-49E9-97B6-903CCE63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A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ott.gatzemeyer@sequoyaheagle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Gatzemeyer</dc:creator>
  <cp:keywords/>
  <dc:description/>
  <cp:lastModifiedBy>Scott Gatzemeyer</cp:lastModifiedBy>
  <cp:revision>1</cp:revision>
  <dcterms:created xsi:type="dcterms:W3CDTF">2025-02-10T17:40:00Z</dcterms:created>
  <dcterms:modified xsi:type="dcterms:W3CDTF">2025-02-10T17:42:00Z</dcterms:modified>
</cp:coreProperties>
</file>