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omic Sans MS" w:cs="Comic Sans MS" w:eastAsia="Comic Sans MS" w:hAnsi="Comic Sans MS"/>
        </w:rPr>
      </w:pPr>
      <w:bookmarkStart w:colFirst="0" w:colLast="0" w:name="_kok0ki9wejp7" w:id="0"/>
      <w:bookmarkEnd w:id="0"/>
      <w:r w:rsidDel="00000000" w:rsidR="00000000" w:rsidRPr="00000000">
        <w:rPr>
          <w:rFonts w:ascii="Young Serif" w:cs="Young Serif" w:eastAsia="Young Serif" w:hAnsi="Young Serif"/>
          <w:sz w:val="34"/>
          <w:szCs w:val="34"/>
          <w:rtl w:val="0"/>
        </w:rPr>
        <w:t xml:space="preserve">Welcome to 7th Grade Geography!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Welcome to 7th Grade Geography! I am incredibly excited to begin this school year and have the opportunity to work with your students. As a first-year teacher, this year is especially meaningful to me because I am fortunate enough to begin my teaching career at Sequoyah, the same school I am a graduate of. Having the opportunity to teach here is something I am truly grateful for. Outside of the classroom, I am also a coach here at Sequoyah, working with football and track.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My biggest goal for this class is for every student to believe that they can succeed. I want my classroom to be a place where students feel comfortable asking questions, making mistakes, trying again, and being themselves. I also want students to know that I am here for them.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omic Sans MS" w:cs="Comic Sans MS" w:eastAsia="Comic Sans MS" w:hAnsi="Comic Sans MS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000000"/>
          <w:sz w:val="26"/>
          <w:szCs w:val="26"/>
          <w:rtl w:val="0"/>
        </w:rPr>
        <w:t xml:space="preserve">What You Can Expect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Participation is where it starts. I believe students learn best when they are involved in the classroom. Students will be encouraged to ask questions, participate in discussions, work with their classmates, and share their ideas.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 also believe that students should have a healthy balance between school and the rest of their lives. There will not be mountains of homework in Geography. When homework is assigned, it will have a purpose and is very manageable. I will expect students to take responsibility for their work and turn assignments in within a timely manner. Throughout the year, students will also have several projects and hands-on activities that get them out of the textbook.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 truly believe that teachers, students, and families are a team. If you ever have a question, concern, or anything you would like to discuss, please do not hesitate to reach out to me through email. If there is ever anything I can do to help your student have a successful year, I am more than happy to do whatever I can. I am looking forward to a great year of learning, growing, and exploring the world together! Go Eagles!!!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Sincerely,</w:t>
      </w:r>
    </w:p>
    <w:p w:rsidR="00000000" w:rsidDel="00000000" w:rsidP="00000000" w:rsidRDefault="00000000" w:rsidRPr="00000000" w14:paraId="00000009">
      <w:pPr>
        <w:rPr>
          <w:rFonts w:ascii="Young Serif" w:cs="Young Serif" w:eastAsia="Young Serif" w:hAnsi="Young Serif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Coach Harwell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Young Serif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YoungSerif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